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4CDF" w:rsidRPr="001E4CDF" w:rsidRDefault="001E4CDF" w:rsidP="001E4CDF">
      <w:pPr>
        <w:jc w:val="center"/>
        <w:rPr>
          <w:rFonts w:ascii="Arial" w:hAnsi="Arial" w:cs="Arial"/>
        </w:rPr>
      </w:pPr>
      <w:r w:rsidRPr="001E4CDF">
        <w:rPr>
          <w:rFonts w:ascii="Arial" w:hAnsi="Arial" w:cs="Arial"/>
          <w:b/>
          <w:highlight w:val="yellow"/>
        </w:rPr>
        <w:t>(CANCELLARE - Il documento deve essere compilato e allegato all’avviso sulla bacheca Argo Didup a cura del docente accompagnatore)</w:t>
      </w:r>
    </w:p>
    <w:p w:rsidR="001E4CDF" w:rsidRPr="001E4CDF" w:rsidRDefault="001E4CDF" w:rsidP="001E4CDF">
      <w:pPr>
        <w:rPr>
          <w:rFonts w:ascii="Arial" w:hAnsi="Arial" w:cs="Arial"/>
          <w:b/>
        </w:rPr>
      </w:pPr>
    </w:p>
    <w:p w:rsidR="001E4CDF" w:rsidRPr="001E4CDF" w:rsidRDefault="001E4CDF" w:rsidP="001E4CDF">
      <w:pPr>
        <w:jc w:val="center"/>
        <w:rPr>
          <w:rFonts w:ascii="Arial" w:hAnsi="Arial" w:cs="Arial"/>
          <w:b/>
          <w:highlight w:val="yellow"/>
        </w:rPr>
      </w:pPr>
      <w:r w:rsidRPr="001E4CDF">
        <w:rPr>
          <w:rFonts w:ascii="Arial" w:hAnsi="Arial" w:cs="Arial"/>
          <w:b/>
        </w:rPr>
        <w:t>Modulo di adesione elettronica all’uscita didattica attraverso bacheca Argo Didup</w:t>
      </w:r>
    </w:p>
    <w:p w:rsidR="001E4CDF" w:rsidRPr="001E4CDF" w:rsidRDefault="001E4CDF" w:rsidP="001E4CDF">
      <w:pPr>
        <w:rPr>
          <w:rFonts w:ascii="Arial" w:hAnsi="Arial" w:cs="Arial"/>
          <w:b/>
        </w:rPr>
      </w:pPr>
    </w:p>
    <w:p w:rsidR="001E4CDF" w:rsidRPr="001E4CDF" w:rsidRDefault="001E4CDF" w:rsidP="001E4CDF">
      <w:pPr>
        <w:rPr>
          <w:rFonts w:ascii="Arial" w:hAnsi="Arial" w:cs="Arial"/>
          <w:b/>
        </w:rPr>
      </w:pPr>
      <w:r w:rsidRPr="001E4CDF">
        <w:rPr>
          <w:rFonts w:ascii="Arial" w:hAnsi="Arial" w:cs="Arial"/>
          <w:b/>
        </w:rPr>
        <w:t>Classe: ________________</w:t>
      </w:r>
    </w:p>
    <w:p w:rsidR="001E4CDF" w:rsidRPr="001E4CDF" w:rsidRDefault="001E4CDF" w:rsidP="001E4CDF">
      <w:pPr>
        <w:rPr>
          <w:rFonts w:ascii="Arial" w:hAnsi="Arial" w:cs="Arial"/>
        </w:rPr>
      </w:pPr>
      <w:r w:rsidRPr="001E4CDF">
        <w:rPr>
          <w:rFonts w:ascii="Arial" w:hAnsi="Arial" w:cs="Arial"/>
          <w:b/>
        </w:rPr>
        <w:t>Data dell’uscita didattica:</w:t>
      </w:r>
      <w:r w:rsidRPr="001E4CDF">
        <w:rPr>
          <w:rFonts w:ascii="Arial" w:hAnsi="Arial" w:cs="Arial"/>
        </w:rPr>
        <w:t xml:space="preserve"> ________</w:t>
      </w:r>
    </w:p>
    <w:p w:rsidR="001E4CDF" w:rsidRPr="001E4CDF" w:rsidRDefault="001E4CDF" w:rsidP="001E4CDF">
      <w:pPr>
        <w:rPr>
          <w:rFonts w:ascii="Arial" w:hAnsi="Arial" w:cs="Arial"/>
        </w:rPr>
      </w:pPr>
    </w:p>
    <w:p w:rsidR="001E4CDF" w:rsidRPr="001E4CDF" w:rsidRDefault="001E4CDF" w:rsidP="001E4CDF">
      <w:pPr>
        <w:rPr>
          <w:rFonts w:ascii="Arial" w:hAnsi="Arial" w:cs="Arial"/>
        </w:rPr>
      </w:pPr>
      <w:r w:rsidRPr="001E4CDF">
        <w:rPr>
          <w:rFonts w:ascii="Arial" w:hAnsi="Arial" w:cs="Arial"/>
        </w:rPr>
        <w:t xml:space="preserve">Nell’ambito dell’ampliamento dell’offerta formativa e della programmazione didattica del Consiglio di Classe, è stata deliberata la seguente uscita didattica: _______________ che si svolgerà presso ___________________. Gli studenti raggiungeranno il luogo __________ </w:t>
      </w:r>
      <w:r w:rsidRPr="001E4CDF">
        <w:rPr>
          <w:rFonts w:ascii="Arial" w:hAnsi="Arial" w:cs="Arial"/>
          <w:b/>
          <w:highlight w:val="yellow"/>
        </w:rPr>
        <w:t>(indicare il mezzo di trasporto o se gli studenti si recheranno con mezzi propri).</w:t>
      </w:r>
    </w:p>
    <w:p w:rsidR="001E4CDF" w:rsidRPr="001E4CDF" w:rsidRDefault="001E4CDF" w:rsidP="001E4CDF">
      <w:pPr>
        <w:rPr>
          <w:rFonts w:ascii="Arial" w:hAnsi="Arial" w:cs="Arial"/>
        </w:rPr>
      </w:pPr>
      <w:r w:rsidRPr="001E4CDF">
        <w:rPr>
          <w:rFonts w:ascii="Arial" w:hAnsi="Arial" w:cs="Arial"/>
        </w:rPr>
        <w:t xml:space="preserve">L’attività avrà inizio alle ore __ : __ e terminerà alle ore __ : __. Al termine gli studenti saranno congedati </w:t>
      </w:r>
      <w:r w:rsidRPr="001E4CDF">
        <w:rPr>
          <w:rFonts w:ascii="Arial" w:hAnsi="Arial" w:cs="Arial"/>
          <w:b/>
          <w:highlight w:val="yellow"/>
        </w:rPr>
        <w:t>(OPPURE: torneranno in istituto)</w:t>
      </w:r>
      <w:r w:rsidRPr="001E4CDF">
        <w:rPr>
          <w:rFonts w:ascii="Arial" w:hAnsi="Arial" w:cs="Arial"/>
        </w:rPr>
        <w:t>.</w:t>
      </w:r>
    </w:p>
    <w:p w:rsidR="001E4CDF" w:rsidRPr="001E4CDF" w:rsidRDefault="001E4CDF" w:rsidP="001E4CDF">
      <w:pPr>
        <w:rPr>
          <w:rFonts w:ascii="Arial" w:hAnsi="Arial" w:cs="Arial"/>
        </w:rPr>
      </w:pPr>
    </w:p>
    <w:p w:rsidR="001E4CDF" w:rsidRPr="001E4CDF" w:rsidRDefault="001E4CDF" w:rsidP="001E4CDF">
      <w:pPr>
        <w:rPr>
          <w:rFonts w:ascii="Arial" w:hAnsi="Arial" w:cs="Arial"/>
        </w:rPr>
      </w:pPr>
      <w:r w:rsidRPr="001E4CDF">
        <w:rPr>
          <w:rFonts w:ascii="Arial" w:hAnsi="Arial" w:cs="Arial"/>
        </w:rPr>
        <w:t>Con l’adesione al seguente avviso sulla bacheca Argo Didup si comunica la propria partecipazione all’attività didattica di cui sopra in qualità o di genitore di studente minorenne. Nel caso di studenti maggiorenni, farà fede la data di pr</w:t>
      </w:r>
      <w:r w:rsidR="00E40461">
        <w:rPr>
          <w:rFonts w:ascii="Arial" w:hAnsi="Arial" w:cs="Arial"/>
        </w:rPr>
        <w:t>esa visione.</w:t>
      </w:r>
      <w:bookmarkStart w:id="0" w:name="_GoBack"/>
      <w:bookmarkEnd w:id="0"/>
    </w:p>
    <w:p w:rsidR="001E4CDF" w:rsidRPr="001E4CDF" w:rsidRDefault="001E4CDF" w:rsidP="001E4CDF">
      <w:pPr>
        <w:rPr>
          <w:rFonts w:ascii="Arial" w:hAnsi="Arial" w:cs="Arial"/>
        </w:rPr>
      </w:pPr>
    </w:p>
    <w:p w:rsidR="001E4CDF" w:rsidRPr="001E4CDF" w:rsidRDefault="001E4CDF" w:rsidP="001E4CDF">
      <w:pPr>
        <w:rPr>
          <w:rFonts w:ascii="Arial" w:hAnsi="Arial" w:cs="Arial"/>
        </w:rPr>
      </w:pPr>
      <w:r w:rsidRPr="001E4CDF">
        <w:rPr>
          <w:rFonts w:ascii="Arial" w:hAnsi="Arial" w:cs="Arial"/>
        </w:rPr>
        <w:t>Inoltre si è consapevoli che:</w:t>
      </w:r>
    </w:p>
    <w:p w:rsidR="001E4CDF" w:rsidRPr="001E4CDF" w:rsidRDefault="001E4CDF" w:rsidP="001E4CDF">
      <w:pPr>
        <w:numPr>
          <w:ilvl w:val="0"/>
          <w:numId w:val="1"/>
        </w:numPr>
        <w:spacing w:after="0"/>
        <w:rPr>
          <w:rFonts w:ascii="Arial" w:hAnsi="Arial" w:cs="Arial"/>
        </w:rPr>
      </w:pPr>
      <w:r w:rsidRPr="001E4CDF">
        <w:rPr>
          <w:rFonts w:ascii="Arial" w:hAnsi="Arial" w:cs="Arial"/>
        </w:rPr>
        <w:t>il regolamento di disciplina dell’Istituto è valido per tutte le attività che si svolgono al di fuori dell’edificio scolastico;</w:t>
      </w:r>
    </w:p>
    <w:p w:rsidR="001E4CDF" w:rsidRPr="001E4CDF" w:rsidRDefault="001E4CDF" w:rsidP="001E4CDF">
      <w:pPr>
        <w:numPr>
          <w:ilvl w:val="0"/>
          <w:numId w:val="1"/>
        </w:numPr>
        <w:spacing w:after="0"/>
        <w:rPr>
          <w:rFonts w:ascii="Arial" w:hAnsi="Arial" w:cs="Arial"/>
        </w:rPr>
      </w:pPr>
      <w:r w:rsidRPr="001E4CDF">
        <w:rPr>
          <w:rFonts w:ascii="Arial" w:hAnsi="Arial" w:cs="Arial"/>
        </w:rPr>
        <w:t>in caso di non raggiungimento dei ¾ della classe, la visita o uscita didattica non sarà effettuata;</w:t>
      </w:r>
    </w:p>
    <w:p w:rsidR="001E4CDF" w:rsidRPr="001E4CDF" w:rsidRDefault="001E4CDF" w:rsidP="001E4CDF">
      <w:pPr>
        <w:numPr>
          <w:ilvl w:val="0"/>
          <w:numId w:val="1"/>
        </w:numPr>
        <w:rPr>
          <w:rFonts w:ascii="Arial" w:hAnsi="Arial" w:cs="Arial"/>
        </w:rPr>
      </w:pPr>
      <w:r w:rsidRPr="001E4CDF">
        <w:rPr>
          <w:rFonts w:ascii="Arial" w:hAnsi="Arial" w:cs="Arial"/>
        </w:rPr>
        <w:t>le uscite didattiche fanno parte della programmazione didattica del Consiglio di Classe e/o del PTOF e che la mancata partecipazione sarà considerata assenza da giustificare;</w:t>
      </w:r>
    </w:p>
    <w:p w:rsidR="001E4CDF" w:rsidRPr="001E4CDF" w:rsidRDefault="001E4CDF" w:rsidP="001E4CDF">
      <w:pPr>
        <w:rPr>
          <w:rFonts w:ascii="Arial" w:hAnsi="Arial" w:cs="Arial"/>
        </w:rPr>
      </w:pPr>
    </w:p>
    <w:p w:rsidR="001E4CDF" w:rsidRPr="001E4CDF" w:rsidRDefault="001E4CDF" w:rsidP="001E4CDF">
      <w:pPr>
        <w:jc w:val="center"/>
        <w:rPr>
          <w:rFonts w:ascii="Arial" w:hAnsi="Arial" w:cs="Arial"/>
          <w:b/>
        </w:rPr>
      </w:pPr>
      <w:r w:rsidRPr="001E4CDF">
        <w:rPr>
          <w:rFonts w:ascii="Arial" w:hAnsi="Arial" w:cs="Arial"/>
          <w:b/>
        </w:rPr>
        <w:t>CLAUSOLE PER GLI STUDENTI MINORENNI</w:t>
      </w:r>
    </w:p>
    <w:p w:rsidR="001E4CDF" w:rsidRPr="001E4CDF" w:rsidRDefault="001E4CDF" w:rsidP="001E4CDF">
      <w:pPr>
        <w:jc w:val="left"/>
        <w:rPr>
          <w:rFonts w:ascii="Arial" w:hAnsi="Arial" w:cs="Arial"/>
          <w:b/>
        </w:rPr>
      </w:pPr>
    </w:p>
    <w:p w:rsidR="001E4CDF" w:rsidRPr="001E4CDF" w:rsidRDefault="001E4CDF" w:rsidP="001E4CDF">
      <w:pPr>
        <w:jc w:val="left"/>
        <w:rPr>
          <w:rFonts w:ascii="Arial" w:hAnsi="Arial" w:cs="Arial"/>
        </w:rPr>
      </w:pPr>
      <w:r w:rsidRPr="001E4CDF">
        <w:rPr>
          <w:rFonts w:ascii="Arial" w:hAnsi="Arial" w:cs="Arial"/>
        </w:rPr>
        <w:t>Il genitore dichiara altresì:</w:t>
      </w:r>
    </w:p>
    <w:p w:rsidR="001E4CDF" w:rsidRPr="001E4CDF" w:rsidRDefault="001E4CDF" w:rsidP="001E4CDF">
      <w:pPr>
        <w:numPr>
          <w:ilvl w:val="0"/>
          <w:numId w:val="1"/>
        </w:numPr>
        <w:spacing w:after="0"/>
        <w:rPr>
          <w:rFonts w:ascii="Arial" w:hAnsi="Arial" w:cs="Arial"/>
        </w:rPr>
      </w:pPr>
      <w:r w:rsidRPr="001E4CDF">
        <w:rPr>
          <w:rFonts w:ascii="Arial" w:hAnsi="Arial" w:cs="Arial"/>
        </w:rPr>
        <w:t>di assumersi le responsabilità derivanti da danneggiamenti causati da parte del/del proprio/a figlio/a a cose o strutture a disposizione durante il viaggio o da cause indipendenti dall’organizzazione scolastica;</w:t>
      </w:r>
    </w:p>
    <w:p w:rsidR="001E4CDF" w:rsidRPr="001E4CDF" w:rsidRDefault="001E4CDF" w:rsidP="001E4CDF">
      <w:pPr>
        <w:numPr>
          <w:ilvl w:val="0"/>
          <w:numId w:val="1"/>
        </w:numPr>
        <w:rPr>
          <w:rFonts w:ascii="Arial" w:hAnsi="Arial" w:cs="Arial"/>
        </w:rPr>
      </w:pPr>
      <w:r w:rsidRPr="001E4CDF">
        <w:rPr>
          <w:rFonts w:ascii="Arial" w:hAnsi="Arial" w:cs="Arial"/>
        </w:rPr>
        <w:t xml:space="preserve">laddove per la gestione di pratiche amministrative o didattiche concernenti l’alunno risulti impossibile acquisire il consenso scritto di entrambi i genitori, ovvero laddove un genitore sia irreperibile, il genitore che effettua l’adesione tramite bacheca Argo </w:t>
      </w:r>
      <w:r w:rsidRPr="001E4CDF">
        <w:rPr>
          <w:rFonts w:ascii="Arial" w:hAnsi="Arial" w:cs="Arial"/>
        </w:rPr>
        <w:lastRenderedPageBreak/>
        <w:t>Didup, consapevole delle conseguenze amministrative e penali per chi rilasci dichiarazioni non corrispondenti a verità, ai sensi del DPR 245/2000, di aver effettuato la scelta/richiesta in osservanza delle disposizioni sulla responsabilità genitoriale di cui agli artt. 316, 337 ter e 337 quater del codice civile, che richiedono il consenso di entrambi i genitori;</w:t>
      </w:r>
    </w:p>
    <w:p w:rsidR="00A54E14" w:rsidRPr="001E4CDF" w:rsidRDefault="00A54E14" w:rsidP="001E4CDF">
      <w:pPr>
        <w:rPr>
          <w:rFonts w:ascii="Arial" w:hAnsi="Arial" w:cs="Arial"/>
        </w:rPr>
      </w:pPr>
    </w:p>
    <w:sectPr w:rsidR="00A54E14" w:rsidRPr="001E4CDF" w:rsidSect="00080BB0">
      <w:pgSz w:w="11906" w:h="16838"/>
      <w:pgMar w:top="1417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0FA1" w:rsidRDefault="008C0FA1" w:rsidP="00080BB0">
      <w:r>
        <w:separator/>
      </w:r>
    </w:p>
  </w:endnote>
  <w:endnote w:type="continuationSeparator" w:id="0">
    <w:p w:rsidR="008C0FA1" w:rsidRDefault="008C0FA1" w:rsidP="00080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0FA1" w:rsidRDefault="008C0FA1" w:rsidP="00080BB0">
      <w:r>
        <w:separator/>
      </w:r>
    </w:p>
  </w:footnote>
  <w:footnote w:type="continuationSeparator" w:id="0">
    <w:p w:rsidR="008C0FA1" w:rsidRDefault="008C0FA1" w:rsidP="00080B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2A28FA"/>
    <w:multiLevelType w:val="multilevel"/>
    <w:tmpl w:val="7DBAC7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CDF"/>
    <w:rsid w:val="00080BB0"/>
    <w:rsid w:val="000909B3"/>
    <w:rsid w:val="000B5EAA"/>
    <w:rsid w:val="000F6627"/>
    <w:rsid w:val="00146DBD"/>
    <w:rsid w:val="001745E3"/>
    <w:rsid w:val="001D746E"/>
    <w:rsid w:val="001E4CDF"/>
    <w:rsid w:val="00384322"/>
    <w:rsid w:val="003E17F0"/>
    <w:rsid w:val="00567486"/>
    <w:rsid w:val="005B49EB"/>
    <w:rsid w:val="006D0B3B"/>
    <w:rsid w:val="008172EE"/>
    <w:rsid w:val="00883246"/>
    <w:rsid w:val="008863ED"/>
    <w:rsid w:val="008C0FA1"/>
    <w:rsid w:val="00967BCA"/>
    <w:rsid w:val="00A54E14"/>
    <w:rsid w:val="00A739FF"/>
    <w:rsid w:val="00A84623"/>
    <w:rsid w:val="00B46A60"/>
    <w:rsid w:val="00B83ACD"/>
    <w:rsid w:val="00C40557"/>
    <w:rsid w:val="00D012D0"/>
    <w:rsid w:val="00E2013B"/>
    <w:rsid w:val="00E40461"/>
    <w:rsid w:val="00E44EDB"/>
    <w:rsid w:val="00E53AB6"/>
    <w:rsid w:val="00F61822"/>
    <w:rsid w:val="00F96383"/>
    <w:rsid w:val="00FA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46182"/>
  <w15:chartTrackingRefBased/>
  <w15:docId w15:val="{C6495E46-7A17-4388-9B7E-F403A6545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E4CDF"/>
    <w:pPr>
      <w:jc w:val="both"/>
    </w:pPr>
    <w:rPr>
      <w:rFonts w:ascii="Verdana" w:eastAsia="Verdana" w:hAnsi="Verdana" w:cs="Verdana"/>
      <w:kern w:val="0"/>
      <w:sz w:val="24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3246"/>
    <w:pPr>
      <w:keepNext/>
      <w:keepLines/>
      <w:spacing w:before="360" w:after="80"/>
      <w:outlineLvl w:val="0"/>
    </w:pPr>
    <w:rPr>
      <w:rFonts w:eastAsiaTheme="majorEastAsia" w:cstheme="majorBidi"/>
      <w:b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90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909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90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9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9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9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9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9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3246"/>
    <w:rPr>
      <w:rFonts w:ascii="Arial" w:eastAsiaTheme="majorEastAsia" w:hAnsi="Arial" w:cstheme="majorBidi"/>
      <w:b/>
      <w:sz w:val="24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90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90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909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9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9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9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9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9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1822"/>
    <w:pPr>
      <w:spacing w:after="80"/>
      <w:contextualSpacing/>
      <w:jc w:val="center"/>
    </w:pPr>
    <w:rPr>
      <w:rFonts w:eastAsiaTheme="majorEastAsia" w:cstheme="majorBidi"/>
      <w:color w:val="0F9ED5" w:themeColor="accent4"/>
      <w:spacing w:val="-10"/>
      <w:kern w:val="28"/>
      <w:sz w:val="40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1822"/>
    <w:rPr>
      <w:rFonts w:ascii="Arial" w:eastAsiaTheme="majorEastAsia" w:hAnsi="Arial" w:cstheme="majorBidi"/>
      <w:color w:val="0F9ED5" w:themeColor="accent4"/>
      <w:spacing w:val="-10"/>
      <w:kern w:val="28"/>
      <w:sz w:val="40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9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9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9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9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9B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0BB0"/>
  </w:style>
  <w:style w:type="paragraph" w:styleId="Pidipagina">
    <w:name w:val="footer"/>
    <w:basedOn w:val="Normale"/>
    <w:link w:val="Pidipagina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BB0"/>
  </w:style>
  <w:style w:type="table" w:styleId="Grigliatabella">
    <w:name w:val="Table Grid"/>
    <w:basedOn w:val="Tabellanormale"/>
    <w:rsid w:val="00080BB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80BB0"/>
    <w:rPr>
      <w:color w:val="467886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080B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1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Circolari\Circolari%202024-2025\___%20-%20Circolare%20n.%20___%20-%20Modello%20Circolare%202024%202025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___ - Circolare n. ___ - Modello Circolare 2024 2025.dotx</Template>
  <TotalTime>2</TotalTime>
  <Pages>2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impastato.sa</dc:creator>
  <cp:keywords/>
  <dc:description/>
  <cp:lastModifiedBy>impastato.sa</cp:lastModifiedBy>
  <cp:revision>2</cp:revision>
  <dcterms:created xsi:type="dcterms:W3CDTF">2024-10-01T12:49:00Z</dcterms:created>
  <dcterms:modified xsi:type="dcterms:W3CDTF">2025-04-15T07:49:00Z</dcterms:modified>
</cp:coreProperties>
</file>